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:rsidR="009F73BA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:rsidR="009F73BA" w:rsidRPr="006B6938" w:rsidRDefault="009F73BA" w:rsidP="009F73BA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:rsidR="009F73BA" w:rsidRPr="00F43DEB" w:rsidRDefault="009F73BA" w:rsidP="009F73BA">
      <w:pPr>
        <w:spacing w:before="120"/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001B0B">
        <w:rPr>
          <w:b/>
          <w:color w:val="000000"/>
          <w:sz w:val="28"/>
          <w:szCs w:val="28"/>
        </w:rPr>
        <w:t>2</w:t>
      </w:r>
      <w:r w:rsidRPr="00F43DEB">
        <w:rPr>
          <w:b/>
          <w:color w:val="000000"/>
          <w:sz w:val="28"/>
          <w:szCs w:val="28"/>
        </w:rPr>
        <w:t xml:space="preserve"> </w:t>
      </w:r>
      <w:r w:rsidR="00001B0B">
        <w:rPr>
          <w:b/>
          <w:color w:val="000000"/>
          <w:sz w:val="28"/>
          <w:szCs w:val="28"/>
        </w:rPr>
        <w:t>травня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D22F72">
        <w:rPr>
          <w:b/>
          <w:color w:val="000000"/>
          <w:sz w:val="28"/>
          <w:szCs w:val="28"/>
        </w:rPr>
        <w:t>2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p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:rsidTr="00F2343B">
        <w:trPr>
          <w:trHeight w:val="325"/>
        </w:trPr>
        <w:tc>
          <w:tcPr>
            <w:tcW w:w="3511" w:type="dxa"/>
            <w:vMerge w:val="restart"/>
            <w:shd w:val="clear" w:color="auto" w:fill="auto"/>
            <w:vAlign w:val="center"/>
          </w:tcPr>
          <w:p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:rsidTr="00F372D0">
        <w:trPr>
          <w:trHeight w:val="627"/>
        </w:trPr>
        <w:tc>
          <w:tcPr>
            <w:tcW w:w="3511" w:type="dxa"/>
            <w:vMerge/>
            <w:shd w:val="clear" w:color="auto" w:fill="auto"/>
          </w:tcPr>
          <w:p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:rsidR="00F930F5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1542" w:type="dxa"/>
          </w:tcPr>
          <w:p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F930F5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514" w:type="dxa"/>
            <w:shd w:val="clear" w:color="auto" w:fill="auto"/>
          </w:tcPr>
          <w:p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:rsidTr="00F2343B">
        <w:trPr>
          <w:trHeight w:val="83"/>
        </w:trPr>
        <w:tc>
          <w:tcPr>
            <w:tcW w:w="3511" w:type="dxa"/>
            <w:shd w:val="clear" w:color="auto" w:fill="auto"/>
          </w:tcPr>
          <w:p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F930F5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:rsidR="00F930F5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F930F5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:rsidR="00F930F5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542" w:type="dxa"/>
          </w:tcPr>
          <w:p w:rsidR="00F930F5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746" w:type="dxa"/>
            <w:shd w:val="clear" w:color="auto" w:fill="auto"/>
          </w:tcPr>
          <w:p w:rsidR="00F930F5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F930F5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542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:rsidR="006B6938" w:rsidRPr="00BE7105" w:rsidRDefault="00BE7105" w:rsidP="006B6938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BE7105">
              <w:rPr>
                <w:i/>
                <w:color w:val="000000"/>
                <w:sz w:val="28"/>
                <w:szCs w:val="28"/>
              </w:rPr>
              <w:t>12</w:t>
            </w:r>
          </w:p>
        </w:tc>
        <w:tc>
          <w:tcPr>
            <w:tcW w:w="1542" w:type="dxa"/>
          </w:tcPr>
          <w:p w:rsidR="006B6938" w:rsidRPr="00BE7105" w:rsidRDefault="00BE7105" w:rsidP="006B6938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BE7105">
              <w:rPr>
                <w:i/>
                <w:color w:val="000000"/>
                <w:sz w:val="28"/>
                <w:szCs w:val="28"/>
              </w:rPr>
              <w:t>59</w:t>
            </w:r>
            <w:bookmarkStart w:id="0" w:name="_GoBack"/>
            <w:bookmarkEnd w:id="0"/>
          </w:p>
        </w:tc>
        <w:tc>
          <w:tcPr>
            <w:tcW w:w="1746" w:type="dxa"/>
            <w:shd w:val="clear" w:color="auto" w:fill="auto"/>
          </w:tcPr>
          <w:p w:rsidR="006B6938" w:rsidRPr="00BE7105" w:rsidRDefault="00BE7105" w:rsidP="006B6938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BE7105">
              <w:rPr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BE7105" w:rsidRDefault="00BE7105" w:rsidP="006B6938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BE7105">
              <w:rPr>
                <w:i/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542" w:type="dxa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542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542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E70C7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:rsidR="006B6938" w:rsidRPr="00360263" w:rsidRDefault="001026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542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:rsidR="006B6938" w:rsidRPr="00360263" w:rsidRDefault="001026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542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746" w:type="dxa"/>
            <w:shd w:val="clear" w:color="auto" w:fill="auto"/>
          </w:tcPr>
          <w:p w:rsidR="006B6938" w:rsidRPr="00102679" w:rsidRDefault="00102679" w:rsidP="006B693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22F7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>прокуратура у військовій та оборонній сфері Південного регіону</w:t>
            </w:r>
          </w:p>
        </w:tc>
        <w:tc>
          <w:tcPr>
            <w:tcW w:w="1644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542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5B76E6" w:rsidP="005B76E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>Спеціалізована прокуратура у військовій та оборонній сфері Західного регіону</w:t>
            </w:r>
          </w:p>
        </w:tc>
        <w:tc>
          <w:tcPr>
            <w:tcW w:w="1644" w:type="dxa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5B76E6" w:rsidP="005B76E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прокуратура у військовій та оборонній сфері Центрального регіону</w:t>
            </w:r>
          </w:p>
        </w:tc>
        <w:tc>
          <w:tcPr>
            <w:tcW w:w="1644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42" w:type="dxa"/>
          </w:tcPr>
          <w:p w:rsidR="006B6938" w:rsidRPr="004C7D26" w:rsidRDefault="003D251D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CE57F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CE57F8" w:rsidRPr="005B76E6" w:rsidRDefault="00CE57F8" w:rsidP="00CE57F8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прокуратура у військовій та оборонній сфері</w:t>
            </w:r>
            <w:r>
              <w:rPr>
                <w:b/>
                <w:color w:val="000000"/>
              </w:rPr>
              <w:t xml:space="preserve"> об’єднаних сил</w:t>
            </w:r>
          </w:p>
        </w:tc>
        <w:tc>
          <w:tcPr>
            <w:tcW w:w="1644" w:type="dxa"/>
          </w:tcPr>
          <w:p w:rsidR="00CE57F8" w:rsidRDefault="00DE429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542" w:type="dxa"/>
          </w:tcPr>
          <w:p w:rsidR="00CE57F8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6" w:type="dxa"/>
            <w:shd w:val="clear" w:color="auto" w:fill="auto"/>
          </w:tcPr>
          <w:p w:rsidR="00CE57F8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CE57F8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5B76E6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:rsidR="005B76E6" w:rsidRPr="000E5A6B" w:rsidRDefault="00BE7105" w:rsidP="00CE57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290</w:t>
            </w:r>
          </w:p>
        </w:tc>
        <w:tc>
          <w:tcPr>
            <w:tcW w:w="1542" w:type="dxa"/>
          </w:tcPr>
          <w:p w:rsidR="005B76E6" w:rsidRPr="000E5A6B" w:rsidRDefault="00BE7105" w:rsidP="00CE57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884</w:t>
            </w:r>
          </w:p>
        </w:tc>
        <w:tc>
          <w:tcPr>
            <w:tcW w:w="1746" w:type="dxa"/>
            <w:shd w:val="clear" w:color="auto" w:fill="auto"/>
          </w:tcPr>
          <w:p w:rsidR="005B76E6" w:rsidRPr="00BE56CE" w:rsidRDefault="00BE7105" w:rsidP="006B693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14" w:type="dxa"/>
            <w:shd w:val="clear" w:color="auto" w:fill="auto"/>
          </w:tcPr>
          <w:p w:rsidR="005B76E6" w:rsidRPr="00BE56CE" w:rsidRDefault="00BE7105" w:rsidP="00BE56C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152</w:t>
            </w:r>
          </w:p>
        </w:tc>
      </w:tr>
    </w:tbl>
    <w:p w:rsidR="009F73BA" w:rsidRDefault="009F73BA" w:rsidP="005B76E6">
      <w:pPr>
        <w:rPr>
          <w:sz w:val="28"/>
          <w:szCs w:val="28"/>
        </w:rPr>
      </w:pPr>
    </w:p>
    <w:p w:rsidR="005F6642" w:rsidRDefault="005F6642" w:rsidP="005B76E6">
      <w:pPr>
        <w:rPr>
          <w:sz w:val="28"/>
          <w:szCs w:val="28"/>
        </w:rPr>
      </w:pPr>
    </w:p>
    <w:p w:rsidR="005F6642" w:rsidRDefault="005F6642" w:rsidP="005B76E6">
      <w:pPr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</w:t>
      </w:r>
      <w:r w:rsidR="00BE7105">
        <w:rPr>
          <w:sz w:val="28"/>
          <w:szCs w:val="28"/>
        </w:rPr>
        <w:t>кадрових</w:t>
      </w:r>
    </w:p>
    <w:p w:rsidR="005F6642" w:rsidRDefault="005F6642" w:rsidP="005B76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BE7105">
        <w:rPr>
          <w:sz w:val="28"/>
          <w:szCs w:val="28"/>
        </w:rPr>
        <w:t>підрозділів обласних пр</w:t>
      </w:r>
      <w:r>
        <w:rPr>
          <w:sz w:val="28"/>
          <w:szCs w:val="28"/>
        </w:rPr>
        <w:t>окуратур</w:t>
      </w:r>
      <w:r w:rsidR="00BE7105">
        <w:rPr>
          <w:sz w:val="28"/>
          <w:szCs w:val="28"/>
        </w:rPr>
        <w:t xml:space="preserve"> (інформація органів </w:t>
      </w:r>
      <w:proofErr w:type="spellStart"/>
      <w:r w:rsidR="00BE7105">
        <w:rPr>
          <w:sz w:val="28"/>
          <w:szCs w:val="28"/>
        </w:rPr>
        <w:t>проку</w:t>
      </w:r>
      <w:proofErr w:type="spellEnd"/>
      <w:r w:rsidR="00BE7105">
        <w:rPr>
          <w:sz w:val="28"/>
          <w:szCs w:val="28"/>
        </w:rPr>
        <w:t>-</w:t>
      </w:r>
    </w:p>
    <w:p w:rsidR="00BE7105" w:rsidRPr="009F73BA" w:rsidRDefault="00BE7105" w:rsidP="005B76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ратури</w:t>
      </w:r>
      <w:proofErr w:type="spellEnd"/>
      <w:r>
        <w:rPr>
          <w:sz w:val="28"/>
          <w:szCs w:val="28"/>
        </w:rPr>
        <w:t xml:space="preserve"> Запорізької області не оновлена)</w:t>
      </w:r>
    </w:p>
    <w:sectPr w:rsidR="00BE7105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BA"/>
    <w:rsid w:val="00001B0B"/>
    <w:rsid w:val="0001249E"/>
    <w:rsid w:val="00013994"/>
    <w:rsid w:val="00036AD2"/>
    <w:rsid w:val="000C4CB7"/>
    <w:rsid w:val="000E5A6B"/>
    <w:rsid w:val="00100317"/>
    <w:rsid w:val="00102679"/>
    <w:rsid w:val="0010268B"/>
    <w:rsid w:val="001E65BD"/>
    <w:rsid w:val="00222FC5"/>
    <w:rsid w:val="002952C7"/>
    <w:rsid w:val="002C5115"/>
    <w:rsid w:val="002D0AAC"/>
    <w:rsid w:val="00350378"/>
    <w:rsid w:val="00360263"/>
    <w:rsid w:val="0039607D"/>
    <w:rsid w:val="003D251D"/>
    <w:rsid w:val="00453DED"/>
    <w:rsid w:val="00474476"/>
    <w:rsid w:val="004A5E3C"/>
    <w:rsid w:val="004C7D26"/>
    <w:rsid w:val="005B76E6"/>
    <w:rsid w:val="005E75A4"/>
    <w:rsid w:val="005F6642"/>
    <w:rsid w:val="00614F73"/>
    <w:rsid w:val="006B6938"/>
    <w:rsid w:val="006C3D67"/>
    <w:rsid w:val="00777FBD"/>
    <w:rsid w:val="007E0648"/>
    <w:rsid w:val="00864111"/>
    <w:rsid w:val="00997153"/>
    <w:rsid w:val="009A774B"/>
    <w:rsid w:val="009F73BA"/>
    <w:rsid w:val="00AB1BD7"/>
    <w:rsid w:val="00B82CC2"/>
    <w:rsid w:val="00B925AF"/>
    <w:rsid w:val="00BE56CE"/>
    <w:rsid w:val="00BE7105"/>
    <w:rsid w:val="00CB19D6"/>
    <w:rsid w:val="00CE57F8"/>
    <w:rsid w:val="00D22F72"/>
    <w:rsid w:val="00DE429B"/>
    <w:rsid w:val="00E14538"/>
    <w:rsid w:val="00E32F32"/>
    <w:rsid w:val="00E70C7C"/>
    <w:rsid w:val="00EA4CAD"/>
    <w:rsid w:val="00F2343B"/>
    <w:rsid w:val="00F72503"/>
    <w:rsid w:val="00F9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358CC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Козій Василь Васильович</dc:creator>
  <cp:keywords/>
  <dc:description/>
  <cp:lastModifiedBy>Козій Василь Васильович</cp:lastModifiedBy>
  <cp:revision>9</cp:revision>
  <cp:lastPrinted>2022-05-02T11:43:00Z</cp:lastPrinted>
  <dcterms:created xsi:type="dcterms:W3CDTF">2022-02-14T12:06:00Z</dcterms:created>
  <dcterms:modified xsi:type="dcterms:W3CDTF">2022-05-02T12:21:00Z</dcterms:modified>
</cp:coreProperties>
</file>